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92" w:rsidRDefault="00943940">
      <w:pPr>
        <w:jc w:val="center"/>
      </w:pPr>
      <w:r>
        <w:rPr>
          <w:b/>
        </w:rPr>
        <w:t>АННОТАЦИЯ</w:t>
      </w:r>
    </w:p>
    <w:p w:rsidR="00214B92" w:rsidRDefault="0094394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1D6490" w:rsidRPr="001D6490" w:rsidTr="009439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Товароведение и экспертиза медицинских и фармацевтических товаров в таможенной деятельности</w:t>
            </w:r>
          </w:p>
        </w:tc>
      </w:tr>
      <w:tr w:rsidR="001D6490" w:rsidRPr="001D6490" w:rsidTr="009439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r w:rsidRPr="001D6490">
              <w:t xml:space="preserve">38.03.07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r w:rsidRPr="001D6490">
              <w:t>Товароведение</w:t>
            </w:r>
          </w:p>
        </w:tc>
      </w:tr>
      <w:tr w:rsidR="001D6490" w:rsidRPr="001D6490" w:rsidTr="009439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1D649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1D6490" w:rsidRPr="001D6490" w:rsidTr="009439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r w:rsidRPr="001D6490">
              <w:t xml:space="preserve">4  </w:t>
            </w:r>
            <w:proofErr w:type="spellStart"/>
            <w:r w:rsidRPr="001D6490">
              <w:t>з.е</w:t>
            </w:r>
            <w:proofErr w:type="spellEnd"/>
            <w:r w:rsidRPr="001D6490">
              <w:t>.</w:t>
            </w:r>
          </w:p>
        </w:tc>
      </w:tr>
      <w:tr w:rsidR="001D6490" w:rsidRPr="001D6490" w:rsidTr="009439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r w:rsidRPr="001D6490">
              <w:t xml:space="preserve">Зачет </w:t>
            </w:r>
          </w:p>
        </w:tc>
      </w:tr>
      <w:tr w:rsidR="001D6490" w:rsidRPr="001D6490" w:rsidTr="009439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r w:rsidRPr="001D6490">
              <w:t>Товароведения и экспертизы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r w:rsidRPr="001D6490">
              <w:rPr>
                <w:b/>
              </w:rPr>
              <w:t xml:space="preserve">Краткое содержание дисциплины 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D6490">
              <w:rPr>
                <w:rFonts w:ascii="Times New Roman" w:hAnsi="Times New Roman" w:cs="Times New Roman"/>
              </w:rPr>
              <w:t>Тема 1. Основы товароведения медицинских и фармацевтических товаров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D6490">
              <w:rPr>
                <w:rFonts w:ascii="Times New Roman" w:hAnsi="Times New Roman" w:cs="Times New Roman"/>
              </w:rPr>
              <w:t>Тема 2. Теоретические основы товароведческого анализа медицинских и фармацевтических товаров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D6490">
              <w:rPr>
                <w:rFonts w:ascii="Times New Roman" w:hAnsi="Times New Roman" w:cs="Times New Roman"/>
              </w:rPr>
              <w:t>Тема 3. Маркетинг медицинских и фармацевтических товаров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D6490">
              <w:rPr>
                <w:rFonts w:ascii="Times New Roman" w:hAnsi="Times New Roman" w:cs="Times New Roman"/>
              </w:rPr>
              <w:t xml:space="preserve">Тема 4. Товароведение и экспертиза медицинских и фармацевтических товаров. Особенности </w:t>
            </w:r>
            <w:bookmarkStart w:id="0" w:name="_GoBack"/>
            <w:bookmarkEnd w:id="0"/>
            <w:r w:rsidR="001D6490" w:rsidRPr="001D6490">
              <w:rPr>
                <w:rFonts w:ascii="Times New Roman" w:hAnsi="Times New Roman" w:cs="Times New Roman"/>
              </w:rPr>
              <w:t>классификации и</w:t>
            </w:r>
            <w:r w:rsidRPr="001D6490">
              <w:rPr>
                <w:rFonts w:ascii="Times New Roman" w:hAnsi="Times New Roman" w:cs="Times New Roman"/>
              </w:rPr>
              <w:t xml:space="preserve"> идентификации медицинских и фармацевтических товаров в соответствии с ТН ВЭД ЕАЭС. 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tabs>
                <w:tab w:val="left" w:pos="195"/>
              </w:tabs>
              <w:jc w:val="both"/>
            </w:pPr>
            <w:r w:rsidRPr="001D6490">
              <w:rPr>
                <w:b/>
              </w:rPr>
              <w:t>Список литературы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tabs>
                <w:tab w:val="left" w:pos="195"/>
              </w:tabs>
              <w:jc w:val="both"/>
            </w:pPr>
            <w:r w:rsidRPr="001D6490">
              <w:rPr>
                <w:b/>
              </w:rPr>
              <w:t xml:space="preserve">Основная литература </w:t>
            </w:r>
          </w:p>
          <w:p w:rsidR="00214B92" w:rsidRPr="001D6490" w:rsidRDefault="0094394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" w:hanging="5"/>
              <w:jc w:val="both"/>
            </w:pPr>
            <w:proofErr w:type="spellStart"/>
            <w:r w:rsidRPr="001D6490">
              <w:rPr>
                <w:rFonts w:ascii="Times New Roman" w:hAnsi="Times New Roman"/>
              </w:rPr>
              <w:t>Гаевый</w:t>
            </w:r>
            <w:proofErr w:type="spellEnd"/>
            <w:r w:rsidRPr="001D6490">
              <w:rPr>
                <w:rFonts w:ascii="Times New Roman" w:hAnsi="Times New Roman"/>
              </w:rPr>
              <w:t xml:space="preserve">, М. Д. Фармакология [Электронный ресурс]: учебник для учащихся медицинских и фармацевтических вузов и факультетов / М. Д. </w:t>
            </w:r>
            <w:proofErr w:type="spellStart"/>
            <w:r w:rsidRPr="001D6490">
              <w:rPr>
                <w:rFonts w:ascii="Times New Roman" w:hAnsi="Times New Roman"/>
              </w:rPr>
              <w:t>Гаевый</w:t>
            </w:r>
            <w:proofErr w:type="spellEnd"/>
            <w:r w:rsidRPr="001D6490">
              <w:rPr>
                <w:rFonts w:ascii="Times New Roman" w:hAnsi="Times New Roman"/>
              </w:rPr>
              <w:t xml:space="preserve">, Л. М. </w:t>
            </w:r>
            <w:proofErr w:type="spellStart"/>
            <w:proofErr w:type="gramStart"/>
            <w:r w:rsidRPr="001D6490">
              <w:rPr>
                <w:rFonts w:ascii="Times New Roman" w:hAnsi="Times New Roman"/>
              </w:rPr>
              <w:t>Гаевая</w:t>
            </w:r>
            <w:proofErr w:type="spellEnd"/>
            <w:r w:rsidRPr="001D6490">
              <w:rPr>
                <w:rFonts w:ascii="Times New Roman" w:hAnsi="Times New Roman"/>
              </w:rPr>
              <w:t xml:space="preserve"> ;</w:t>
            </w:r>
            <w:proofErr w:type="gramEnd"/>
            <w:r w:rsidRPr="001D6490">
              <w:rPr>
                <w:rFonts w:ascii="Times New Roman" w:hAnsi="Times New Roman"/>
              </w:rPr>
              <w:t xml:space="preserve"> под ред. В. И. Петрова. - </w:t>
            </w:r>
            <w:proofErr w:type="gramStart"/>
            <w:r w:rsidRPr="001D6490">
              <w:rPr>
                <w:rFonts w:ascii="Times New Roman" w:hAnsi="Times New Roman"/>
              </w:rPr>
              <w:t>Москва :</w:t>
            </w:r>
            <w:proofErr w:type="gramEnd"/>
            <w:r w:rsidRPr="001D6490">
              <w:rPr>
                <w:rFonts w:ascii="Times New Roman" w:hAnsi="Times New Roman"/>
              </w:rPr>
              <w:t xml:space="preserve"> ИНФРА-М, 2017. - 454 с. </w:t>
            </w:r>
            <w:hyperlink r:id="rId5">
              <w:r w:rsidRPr="001D6490">
                <w:rPr>
                  <w:rStyle w:val="-"/>
                  <w:rFonts w:ascii="Times New Roman" w:hAnsi="Times New Roman"/>
                  <w:color w:val="auto"/>
                </w:rPr>
                <w:t>http://znanium.com/go.php?id=761735</w:t>
              </w:r>
            </w:hyperlink>
          </w:p>
          <w:p w:rsidR="00214B92" w:rsidRPr="001D6490" w:rsidRDefault="009439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</w:rPr>
            </w:pPr>
            <w:r w:rsidRPr="001D6490">
              <w:rPr>
                <w:rFonts w:ascii="Times New Roman" w:hAnsi="Times New Roman" w:cs="Times New Roman"/>
              </w:rPr>
              <w:t>Разина, И.С. Сертификация медицинских изделий [Электронный ресурс</w:t>
            </w:r>
            <w:proofErr w:type="gramStart"/>
            <w:r w:rsidRPr="001D6490">
              <w:rPr>
                <w:rFonts w:ascii="Times New Roman" w:hAnsi="Times New Roman" w:cs="Times New Roman"/>
              </w:rPr>
              <w:t>]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учебное пособие / И.С. Разина, Е.В. </w:t>
            </w:r>
            <w:proofErr w:type="spellStart"/>
            <w:r w:rsidRPr="001D6490">
              <w:rPr>
                <w:rFonts w:ascii="Times New Roman" w:hAnsi="Times New Roman" w:cs="Times New Roman"/>
              </w:rPr>
              <w:t>Приймак</w:t>
            </w:r>
            <w:proofErr w:type="spellEnd"/>
            <w:r w:rsidRPr="001D6490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1D6490">
              <w:rPr>
                <w:rFonts w:ascii="Times New Roman" w:hAnsi="Times New Roman" w:cs="Times New Roman"/>
              </w:rPr>
              <w:t>.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дан. — </w:t>
            </w:r>
            <w:proofErr w:type="gramStart"/>
            <w:r w:rsidRPr="001D6490">
              <w:rPr>
                <w:rFonts w:ascii="Times New Roman" w:hAnsi="Times New Roman" w:cs="Times New Roman"/>
              </w:rPr>
              <w:t>Казань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КНИТУ, 2016. — 120 с. — Режим доступа: https://e.lanbook.com/book/101957. </w:t>
            </w:r>
          </w:p>
          <w:p w:rsidR="00214B92" w:rsidRPr="001D6490" w:rsidRDefault="0094394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" w:hanging="5"/>
              <w:jc w:val="both"/>
            </w:pPr>
            <w:r w:rsidRPr="001D6490">
              <w:rPr>
                <w:rFonts w:ascii="Times New Roman" w:hAnsi="Times New Roman"/>
              </w:rPr>
              <w:t>Инструментальный анализ биологически активных веществ и лекарственных средств [Электронный ресурс</w:t>
            </w:r>
            <w:proofErr w:type="gramStart"/>
            <w:r w:rsidRPr="001D6490">
              <w:rPr>
                <w:rFonts w:ascii="Times New Roman" w:hAnsi="Times New Roman"/>
              </w:rPr>
              <w:t>] :</w:t>
            </w:r>
            <w:proofErr w:type="gramEnd"/>
            <w:r w:rsidRPr="001D6490">
              <w:rPr>
                <w:rFonts w:ascii="Times New Roman" w:hAnsi="Times New Roman"/>
              </w:rPr>
              <w:t xml:space="preserve"> [учебное пособие] / [Г. Б. Слепченко [и др.] ; М-во образования и науки Рос. Федерации, Нац. </w:t>
            </w:r>
            <w:proofErr w:type="spellStart"/>
            <w:r w:rsidRPr="001D6490">
              <w:rPr>
                <w:rFonts w:ascii="Times New Roman" w:hAnsi="Times New Roman"/>
              </w:rPr>
              <w:t>исслед</w:t>
            </w:r>
            <w:proofErr w:type="spellEnd"/>
            <w:r w:rsidRPr="001D6490">
              <w:rPr>
                <w:rFonts w:ascii="Times New Roman" w:hAnsi="Times New Roman"/>
              </w:rPr>
              <w:t xml:space="preserve">. Том. </w:t>
            </w:r>
            <w:proofErr w:type="spellStart"/>
            <w:r w:rsidRPr="001D6490">
              <w:rPr>
                <w:rFonts w:ascii="Times New Roman" w:hAnsi="Times New Roman"/>
              </w:rPr>
              <w:t>политехн</w:t>
            </w:r>
            <w:proofErr w:type="spellEnd"/>
            <w:r w:rsidRPr="001D6490">
              <w:rPr>
                <w:rFonts w:ascii="Times New Roman" w:hAnsi="Times New Roman"/>
              </w:rPr>
              <w:t>. ун-</w:t>
            </w:r>
            <w:proofErr w:type="gramStart"/>
            <w:r w:rsidRPr="001D6490">
              <w:rPr>
                <w:rFonts w:ascii="Times New Roman" w:hAnsi="Times New Roman"/>
              </w:rPr>
              <w:t>т .</w:t>
            </w:r>
            <w:proofErr w:type="gramEnd"/>
            <w:r w:rsidRPr="001D6490">
              <w:rPr>
                <w:rFonts w:ascii="Times New Roman" w:hAnsi="Times New Roman"/>
              </w:rPr>
              <w:t xml:space="preserve"> - </w:t>
            </w:r>
            <w:proofErr w:type="gramStart"/>
            <w:r w:rsidRPr="001D6490">
              <w:rPr>
                <w:rFonts w:ascii="Times New Roman" w:hAnsi="Times New Roman"/>
              </w:rPr>
              <w:t>Томск :</w:t>
            </w:r>
            <w:proofErr w:type="gramEnd"/>
            <w:r w:rsidRPr="001D6490">
              <w:rPr>
                <w:rFonts w:ascii="Times New Roman" w:hAnsi="Times New Roman"/>
              </w:rPr>
              <w:t xml:space="preserve"> Издательство Томского политехнического университета, 2015. - 198 с. </w:t>
            </w:r>
            <w:hyperlink r:id="rId6">
              <w:r w:rsidRPr="001D6490">
                <w:rPr>
                  <w:rStyle w:val="-"/>
                  <w:rFonts w:ascii="Times New Roman" w:hAnsi="Times New Roman"/>
                  <w:color w:val="auto"/>
                </w:rPr>
                <w:t>http://znanium.com/go.php?id=701660</w:t>
              </w:r>
            </w:hyperlink>
          </w:p>
          <w:p w:rsidR="00214B92" w:rsidRPr="001D6490" w:rsidRDefault="0094394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</w:rPr>
            </w:pPr>
            <w:r w:rsidRPr="001D6490">
              <w:rPr>
                <w:rFonts w:ascii="Times New Roman" w:hAnsi="Times New Roman"/>
              </w:rPr>
              <w:t>Товароведение, экспертиза в таможенном деле [Текст</w:t>
            </w:r>
            <w:proofErr w:type="gramStart"/>
            <w:r w:rsidRPr="001D6490">
              <w:rPr>
                <w:rFonts w:ascii="Times New Roman" w:hAnsi="Times New Roman"/>
              </w:rPr>
              <w:t>] :</w:t>
            </w:r>
            <w:proofErr w:type="gramEnd"/>
            <w:r w:rsidRPr="001D6490">
              <w:rPr>
                <w:rFonts w:ascii="Times New Roman" w:hAnsi="Times New Roman"/>
              </w:rPr>
              <w:t xml:space="preserve">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общ. ред. Е. Д. Богдановой]. - Санкт-</w:t>
            </w:r>
            <w:proofErr w:type="gramStart"/>
            <w:r w:rsidRPr="001D6490">
              <w:rPr>
                <w:rFonts w:ascii="Times New Roman" w:hAnsi="Times New Roman"/>
              </w:rPr>
              <w:t>Петербург :</w:t>
            </w:r>
            <w:proofErr w:type="gramEnd"/>
            <w:r w:rsidRPr="001D6490">
              <w:rPr>
                <w:rFonts w:ascii="Times New Roman" w:hAnsi="Times New Roman"/>
              </w:rPr>
              <w:t xml:space="preserve"> Троицкий мост, 2013. - 389 с. 15экз.</w:t>
            </w:r>
          </w:p>
          <w:p w:rsidR="00214B92" w:rsidRPr="001D6490" w:rsidRDefault="00943940">
            <w:pPr>
              <w:tabs>
                <w:tab w:val="left" w:pos="195"/>
              </w:tabs>
              <w:jc w:val="both"/>
            </w:pPr>
            <w:r w:rsidRPr="001D6490">
              <w:rPr>
                <w:b/>
              </w:rPr>
              <w:t>Дополнительная литература</w:t>
            </w:r>
          </w:p>
          <w:p w:rsidR="00214B92" w:rsidRPr="001D6490" w:rsidRDefault="00943940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D6490">
              <w:rPr>
                <w:rFonts w:ascii="Times New Roman;Times;serif" w:hAnsi="Times New Roman;Times;serif"/>
              </w:rPr>
              <w:t xml:space="preserve">1. </w:t>
            </w:r>
            <w:r w:rsidRPr="001D6490">
              <w:rPr>
                <w:rFonts w:ascii="Times New Roman" w:hAnsi="Times New Roman" w:cs="Times New Roman"/>
              </w:rPr>
              <w:t>Экспертная деятельность в обязательном медицинском страховании [Электронный ресурс</w:t>
            </w:r>
            <w:proofErr w:type="gramStart"/>
            <w:r w:rsidRPr="001D6490">
              <w:rPr>
                <w:rFonts w:ascii="Times New Roman" w:hAnsi="Times New Roman" w:cs="Times New Roman"/>
              </w:rPr>
              <w:t>]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практическое пособие / [А. В. Березников [и др.]. - </w:t>
            </w:r>
            <w:proofErr w:type="gramStart"/>
            <w:r w:rsidRPr="001D649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ИНФРА-М, 2019. - 184 с. </w:t>
            </w:r>
            <w:hyperlink r:id="rId7">
              <w:r w:rsidRPr="001D6490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http://znanium.com/go.php?id=1007683</w:t>
              </w:r>
            </w:hyperlink>
          </w:p>
          <w:p w:rsidR="00214B92" w:rsidRPr="001D6490" w:rsidRDefault="00943940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D6490">
              <w:rPr>
                <w:rFonts w:ascii="Times New Roman" w:hAnsi="Times New Roman" w:cs="Times New Roman"/>
              </w:rPr>
              <w:t>2. Клиническая фармакология антибактериальных лекарственных средств [Электронный ресурс</w:t>
            </w:r>
            <w:proofErr w:type="gramStart"/>
            <w:r w:rsidRPr="001D6490">
              <w:rPr>
                <w:rFonts w:ascii="Times New Roman" w:hAnsi="Times New Roman" w:cs="Times New Roman"/>
              </w:rPr>
              <w:t>]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учебное пособие для системы послевузовского профессионального образования врачей / С. А. Бабанов [и др.] ; под ред. В. В. Косарева ; М-во здравоохранения и соц. развития Рос. Федерации, </w:t>
            </w:r>
            <w:proofErr w:type="spellStart"/>
            <w:r w:rsidRPr="001D6490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1D6490">
              <w:rPr>
                <w:rFonts w:ascii="Times New Roman" w:hAnsi="Times New Roman" w:cs="Times New Roman"/>
              </w:rPr>
              <w:t xml:space="preserve">. гос. мед. ун-т. - </w:t>
            </w:r>
            <w:proofErr w:type="gramStart"/>
            <w:r w:rsidRPr="001D6490">
              <w:rPr>
                <w:rFonts w:ascii="Times New Roman" w:hAnsi="Times New Roman" w:cs="Times New Roman"/>
              </w:rPr>
              <w:t>Самара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Офорт, 2011. - 136 с. </w:t>
            </w:r>
            <w:hyperlink r:id="rId8">
              <w:r w:rsidRPr="001D6490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http://znanium.com/go.php?id=635285</w:t>
              </w:r>
            </w:hyperlink>
          </w:p>
          <w:p w:rsidR="00214B92" w:rsidRPr="001D6490" w:rsidRDefault="00943940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490">
              <w:rPr>
                <w:rFonts w:ascii="Times New Roman" w:hAnsi="Times New Roman" w:cs="Times New Roman"/>
              </w:rPr>
              <w:t>3. Медицинское и фармацевтическое товароведение [Текст</w:t>
            </w:r>
            <w:proofErr w:type="gramStart"/>
            <w:r w:rsidRPr="001D6490">
              <w:rPr>
                <w:rFonts w:ascii="Times New Roman" w:hAnsi="Times New Roman" w:cs="Times New Roman"/>
              </w:rPr>
              <w:t>]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учебник для вузов: учебник для студентов медицинских вузов / С. З. </w:t>
            </w:r>
            <w:proofErr w:type="spellStart"/>
            <w:r w:rsidRPr="001D6490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1D6490">
              <w:rPr>
                <w:rFonts w:ascii="Times New Roman" w:hAnsi="Times New Roman" w:cs="Times New Roman"/>
              </w:rPr>
              <w:t xml:space="preserve"> [и др.]. - 2-е изд., </w:t>
            </w:r>
            <w:proofErr w:type="spellStart"/>
            <w:r w:rsidRPr="001D6490">
              <w:rPr>
                <w:rFonts w:ascii="Times New Roman" w:hAnsi="Times New Roman" w:cs="Times New Roman"/>
              </w:rPr>
              <w:t>испр</w:t>
            </w:r>
            <w:proofErr w:type="spellEnd"/>
            <w:r w:rsidRPr="001D6490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1D649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ГЗОТАР-МЕД, 2004. - 367 с. 5экз.</w:t>
            </w:r>
          </w:p>
          <w:p w:rsidR="00214B92" w:rsidRPr="001D6490" w:rsidRDefault="00943940">
            <w:pPr>
              <w:pStyle w:val="a4"/>
              <w:tabs>
                <w:tab w:val="left" w:pos="0"/>
              </w:tabs>
              <w:spacing w:line="240" w:lineRule="auto"/>
              <w:jc w:val="both"/>
            </w:pPr>
            <w:r w:rsidRPr="001D6490">
              <w:rPr>
                <w:rFonts w:ascii="Times New Roman" w:hAnsi="Times New Roman" w:cs="Times New Roman"/>
              </w:rPr>
              <w:t>4. Управление и экономика фармации [Текст</w:t>
            </w:r>
            <w:proofErr w:type="gramStart"/>
            <w:r w:rsidRPr="001D6490">
              <w:rPr>
                <w:rFonts w:ascii="Times New Roman" w:hAnsi="Times New Roman" w:cs="Times New Roman"/>
              </w:rPr>
              <w:t>]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в 4 т.: учебник для студентов, обучающихся по специальности 040500 "Фармация" / И. В. Косова [и др.]; под ред. Е. Е. Лоскутовой. Т. </w:t>
            </w:r>
            <w:proofErr w:type="gramStart"/>
            <w:r w:rsidRPr="001D6490">
              <w:rPr>
                <w:rFonts w:ascii="Times New Roman" w:hAnsi="Times New Roman" w:cs="Times New Roman"/>
              </w:rPr>
              <w:t>1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Фармацевтическая деятельность. Организация и регулирование. - </w:t>
            </w:r>
            <w:proofErr w:type="gramStart"/>
            <w:r w:rsidRPr="001D649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D6490">
              <w:rPr>
                <w:rFonts w:ascii="Times New Roman" w:hAnsi="Times New Roman" w:cs="Times New Roman"/>
              </w:rPr>
              <w:t xml:space="preserve"> AKADEMIA, </w:t>
            </w:r>
            <w:r w:rsidRPr="001D6490">
              <w:rPr>
                <w:rFonts w:ascii="Times New Roman" w:hAnsi="Times New Roman" w:cs="Times New Roman"/>
              </w:rPr>
              <w:lastRenderedPageBreak/>
              <w:t>2003. - 380 с. 11экз.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1D6490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r w:rsidRPr="001D6490">
              <w:rPr>
                <w:b/>
              </w:rPr>
              <w:t xml:space="preserve">Перечень лицензионное программное обеспечение: </w:t>
            </w:r>
          </w:p>
          <w:p w:rsidR="00214B92" w:rsidRPr="001D6490" w:rsidRDefault="00943940">
            <w:pPr>
              <w:jc w:val="both"/>
            </w:pPr>
            <w:r w:rsidRPr="001D6490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D6490">
              <w:t>Astra</w:t>
            </w:r>
            <w:proofErr w:type="spellEnd"/>
            <w:r w:rsidRPr="001D6490">
              <w:t xml:space="preserve"> </w:t>
            </w:r>
            <w:proofErr w:type="spellStart"/>
            <w:r w:rsidRPr="001D6490">
              <w:t>Linux</w:t>
            </w:r>
            <w:proofErr w:type="spellEnd"/>
            <w:r w:rsidRPr="001D6490">
              <w:t xml:space="preserve"> </w:t>
            </w:r>
            <w:proofErr w:type="spellStart"/>
            <w:r w:rsidRPr="001D6490">
              <w:t>Common</w:t>
            </w:r>
            <w:proofErr w:type="spellEnd"/>
            <w:r w:rsidRPr="001D6490">
              <w:t xml:space="preserve"> </w:t>
            </w:r>
            <w:proofErr w:type="spellStart"/>
            <w:r w:rsidRPr="001D6490">
              <w:t>Edition</w:t>
            </w:r>
            <w:proofErr w:type="spellEnd"/>
            <w:r w:rsidRPr="001D6490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14B92" w:rsidRPr="001D6490" w:rsidRDefault="00943940">
            <w:pPr>
              <w:jc w:val="both"/>
            </w:pPr>
            <w:r w:rsidRPr="001D6490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4B92" w:rsidRPr="001D6490" w:rsidRDefault="00943940">
            <w:pPr>
              <w:jc w:val="both"/>
              <w:rPr>
                <w:b/>
              </w:rPr>
            </w:pPr>
            <w:r w:rsidRPr="001D6490">
              <w:t xml:space="preserve">- </w:t>
            </w:r>
            <w:proofErr w:type="spellStart"/>
            <w:r w:rsidRPr="001D6490">
              <w:rPr>
                <w:rFonts w:ascii="Times New Roman" w:hAnsi="Times New Roman"/>
              </w:rPr>
              <w:t>Libre</w:t>
            </w:r>
            <w:proofErr w:type="spellEnd"/>
            <w:r w:rsidRPr="001D6490">
              <w:rPr>
                <w:rFonts w:ascii="Times New Roman" w:hAnsi="Times New Roman"/>
              </w:rPr>
              <w:t xml:space="preserve"> </w:t>
            </w:r>
            <w:proofErr w:type="spellStart"/>
            <w:r w:rsidRPr="001D6490">
              <w:rPr>
                <w:rFonts w:ascii="Times New Roman" w:hAnsi="Times New Roman"/>
              </w:rPr>
              <w:t>Office</w:t>
            </w:r>
            <w:proofErr w:type="spellEnd"/>
            <w:r w:rsidRPr="001D6490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1D6490">
              <w:rPr>
                <w:rFonts w:ascii="Times New Roman" w:hAnsi="Times New Roman"/>
              </w:rPr>
              <w:t>LGPL.Без</w:t>
            </w:r>
            <w:proofErr w:type="spellEnd"/>
            <w:r w:rsidRPr="001D6490">
              <w:rPr>
                <w:rFonts w:ascii="Times New Roman" w:hAnsi="Times New Roman"/>
              </w:rPr>
              <w:t xml:space="preserve"> ограничения срока</w:t>
            </w:r>
          </w:p>
          <w:p w:rsidR="00214B92" w:rsidRPr="001D6490" w:rsidRDefault="00943940">
            <w:pPr>
              <w:rPr>
                <w:b/>
              </w:rPr>
            </w:pPr>
            <w:r w:rsidRPr="001D6490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4B92" w:rsidRPr="001D6490" w:rsidRDefault="00943940">
            <w:r w:rsidRPr="001D6490">
              <w:t>Общего доступа</w:t>
            </w:r>
          </w:p>
          <w:p w:rsidR="00214B92" w:rsidRPr="001D6490" w:rsidRDefault="00943940">
            <w:r w:rsidRPr="001D6490">
              <w:t>- Справочная правовая система ГАРАНТ</w:t>
            </w:r>
          </w:p>
          <w:p w:rsidR="00214B92" w:rsidRPr="001D6490" w:rsidRDefault="00943940">
            <w:r w:rsidRPr="001D6490">
              <w:t>- Справочная правовая система Консультант плюс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r w:rsidRPr="001D6490">
              <w:rPr>
                <w:b/>
              </w:rPr>
              <w:t xml:space="preserve">Перечень онлайн курсов 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tabs>
                <w:tab w:val="left" w:pos="195"/>
              </w:tabs>
              <w:jc w:val="both"/>
            </w:pPr>
            <w:r w:rsidRPr="001D6490">
              <w:t>В данной дисциплине не реализуются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4B92" w:rsidRPr="001D6490" w:rsidRDefault="00943940">
            <w:pPr>
              <w:tabs>
                <w:tab w:val="left" w:pos="195"/>
              </w:tabs>
              <w:jc w:val="both"/>
            </w:pPr>
            <w:r w:rsidRPr="001D6490">
              <w:rPr>
                <w:b/>
              </w:rPr>
              <w:t xml:space="preserve">Перечень профессиональных стандартов </w:t>
            </w:r>
          </w:p>
        </w:tc>
      </w:tr>
      <w:tr w:rsidR="001D6490" w:rsidRPr="001D6490" w:rsidTr="009439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92" w:rsidRPr="001D6490" w:rsidRDefault="009439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D6490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214B92" w:rsidRDefault="00214B92">
      <w:pPr>
        <w:ind w:left="-284"/>
      </w:pPr>
    </w:p>
    <w:p w:rsidR="00214B92" w:rsidRDefault="00943940">
      <w:pPr>
        <w:ind w:left="-284"/>
      </w:pPr>
      <w:r>
        <w:t>Аннотацию подготовил                                                                _____________</w:t>
      </w:r>
      <w:r>
        <w:rPr>
          <w:u w:val="single"/>
        </w:rPr>
        <w:t>Гаврилов А.С.</w:t>
      </w:r>
    </w:p>
    <w:p w:rsidR="00214B92" w:rsidRDefault="00214B92">
      <w:pPr>
        <w:ind w:left="-284"/>
      </w:pPr>
    </w:p>
    <w:p w:rsidR="00214B92" w:rsidRDefault="00943940">
      <w:pPr>
        <w:ind w:left="-284"/>
      </w:pPr>
      <w:r>
        <w:t>Заведующий кафедрой</w:t>
      </w:r>
    </w:p>
    <w:p w:rsidR="00214B92" w:rsidRDefault="00943940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sectPr w:rsidR="00214B92" w:rsidSect="00214B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745"/>
    <w:multiLevelType w:val="multilevel"/>
    <w:tmpl w:val="CE66C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F02255"/>
    <w:multiLevelType w:val="multilevel"/>
    <w:tmpl w:val="70C24046"/>
    <w:lvl w:ilvl="0">
      <w:start w:val="1"/>
      <w:numFmt w:val="decimal"/>
      <w:suff w:val="nothing"/>
      <w:lvlText w:val="%1.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B92"/>
    <w:rsid w:val="001D6490"/>
    <w:rsid w:val="00214B92"/>
    <w:rsid w:val="009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8FD0-6202-44AE-B04E-47AFADC5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61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6461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526461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214B92"/>
    <w:rPr>
      <w:rFonts w:ascii="Times New Roman" w:hAnsi="Times New Roman"/>
      <w:i/>
      <w:sz w:val="22"/>
      <w:szCs w:val="22"/>
    </w:rPr>
  </w:style>
  <w:style w:type="character" w:customStyle="1" w:styleId="ListLabel2">
    <w:name w:val="ListLabel 2"/>
    <w:qFormat/>
    <w:rsid w:val="00214B92"/>
    <w:rPr>
      <w:rFonts w:ascii="Times New Roman" w:hAnsi="Times New Roman" w:cs="Times New Roman"/>
      <w:i/>
      <w:sz w:val="22"/>
      <w:szCs w:val="22"/>
    </w:rPr>
  </w:style>
  <w:style w:type="paragraph" w:customStyle="1" w:styleId="1">
    <w:name w:val="Заголовок1"/>
    <w:basedOn w:val="a"/>
    <w:next w:val="a4"/>
    <w:qFormat/>
    <w:rsid w:val="00214B9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26461"/>
    <w:pPr>
      <w:spacing w:after="140" w:line="288" w:lineRule="auto"/>
    </w:pPr>
  </w:style>
  <w:style w:type="paragraph" w:styleId="a5">
    <w:name w:val="List"/>
    <w:basedOn w:val="a4"/>
    <w:rsid w:val="00214B92"/>
  </w:style>
  <w:style w:type="paragraph" w:customStyle="1" w:styleId="10">
    <w:name w:val="Название объекта1"/>
    <w:basedOn w:val="a"/>
    <w:qFormat/>
    <w:rsid w:val="00214B9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14B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7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01660" TargetMode="External"/><Relationship Id="rId5" Type="http://schemas.openxmlformats.org/officeDocument/2006/relationships/hyperlink" Target="http://znanium.com/go.php?id=7617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>Krokoz™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5</cp:revision>
  <dcterms:created xsi:type="dcterms:W3CDTF">2019-03-19T17:42:00Z</dcterms:created>
  <dcterms:modified xsi:type="dcterms:W3CDTF">2019-06-20T09:41:00Z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